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(参考文本)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ascii="楷体_GB2312" w:eastAsia="楷体_GB2312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一、基本信息</w:t>
      </w:r>
    </w:p>
    <w:bookmarkEnd w:id="0"/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(一)申请人（以下内容为二选一）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1.申请人为公民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    名: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        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   联系方式: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            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证件类型: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         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证件编号: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            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            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2.申请人为法人或其他组织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    称: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法定代表人(负责人):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     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证件类型: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        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统一社会信用代码: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        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    址: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   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联系方式: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      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(二)行政机关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   称: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           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 联系方式: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      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</w:rPr>
        <w:t xml:space="preserve">            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Style w:val="7"/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left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left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left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left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left"/>
        <w:rPr>
          <w:rStyle w:val="7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Fonts w:hint="eastAsia" w:ascii="黑体" w:hAnsi="黑体" w:eastAsia="方正小标宋简体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二、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行政机关告知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书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(一)证明事项名称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(二)证明用途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(三)设定证明的依据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(四)证明的内容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(五)告知承诺的适用对象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证明事项申请人可自主选择是否采用告知承诺替代证明，申请人不愿承诺、无法承诺或者不愿配合行政机关事中事后核查的，应当提交法律法规或者国务院决定要求的证明。有较严重的不良信用记录或者存在曾作出虚假承诺等情形的，在信用修复前不适用告知承诺制。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(六)承诺的方式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本证明事项采用书面承诺方式，申请人愿意作出承诺的，应当向行政机关提交申请人签字或盖章后的告知承诺书原件。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(七)承诺的效力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(八)行政机关的核查权力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行政机关对申请人作出的承诺将根据不同情况，运用多种方式进行事中事后核查。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涉及社会公共利益，第三人利益或者核查难度较大的，应依法公开承诺书、明确公开范围及时限等内容。</w:t>
      </w:r>
    </w:p>
    <w:p>
      <w:pPr>
        <w:pStyle w:val="4"/>
        <w:shd w:val="clear" w:color="auto" w:fill="FFFFFF"/>
        <w:adjustRightInd w:val="0"/>
        <w:snapToGrid w:val="0"/>
        <w:spacing w:beforeLines="50" w:beforeAutospacing="0" w:afterLines="5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(九)不实承诺的责任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在核查或者日常监管中发现承诺不实的，要依法终止办理、责令限期整改、撤销行政决定或者予以行政处罚，并纳入信用记录。涉嫌犯罪的，依法移送司法机关。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黑体" w:hAnsi="黑体" w:eastAsia="黑体"/>
          <w:b w:val="0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left"/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附件4：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申请人承诺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书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申请人现作出下列承诺: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(一)已经知晓行政机关告知的全部内容;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(二)自身符合行政机关告知的条件、标准和要求等，具体是：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(三)本告知承诺文书中填写的基本信息真实、准确，若违反承诺或作出不实承诺的，愿意承担相应的法律责任；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(四)愿意配合行政机关依法对上述内容进行调查、核查、核验；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(五)上述承诺是申请人真实的意思表示。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832" w:firstLineChars="2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申请人签名/盖章:             行政机关（公章）: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  年   月   日                     年  月  日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both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BEA"/>
    <w:rsid w:val="000637BD"/>
    <w:rsid w:val="000C3E65"/>
    <w:rsid w:val="002F73C0"/>
    <w:rsid w:val="00C629E8"/>
    <w:rsid w:val="00D04A39"/>
    <w:rsid w:val="00E32BEA"/>
    <w:rsid w:val="00F41444"/>
    <w:rsid w:val="00F81CAA"/>
    <w:rsid w:val="0C5377DD"/>
    <w:rsid w:val="17FC3C16"/>
    <w:rsid w:val="24354EFF"/>
    <w:rsid w:val="3DC516F5"/>
    <w:rsid w:val="45AB1AF4"/>
    <w:rsid w:val="55E52085"/>
    <w:rsid w:val="58E94F1E"/>
    <w:rsid w:val="63F37AC4"/>
    <w:rsid w:val="677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181</Words>
  <Characters>1033</Characters>
  <Lines>8</Lines>
  <Paragraphs>2</Paragraphs>
  <TotalTime>16</TotalTime>
  <ScaleCrop>false</ScaleCrop>
  <LinksUpToDate>false</LinksUpToDate>
  <CharactersWithSpaces>1212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2021-03-02T08:11:00Z</dcterms:created>
  <dc:creator>Administrator</dc:creator>
  <cp:lastModifiedBy>张帅</cp:lastModifiedBy>
  <cp:lastPrinted>2021-09-18T07:30:00Z</cp:lastPrinted>
  <dcterms:modified xsi:type="dcterms:W3CDTF">2021-11-09T01:59:05Z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4E79B773F8BD40E68EF1348A120EC7E8</vt:lpwstr>
  </property>
</Properties>
</file>